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6515" w14:textId="77777777" w:rsidR="00585DB2" w:rsidRPr="00585DB2" w:rsidRDefault="00585DB2" w:rsidP="00585DB2">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ES"/>
          <w14:ligatures w14:val="none"/>
        </w:rPr>
      </w:pPr>
      <w:r w:rsidRPr="00585DB2">
        <w:rPr>
          <w:rFonts w:ascii="Times New Roman" w:eastAsia="Times New Roman" w:hAnsi="Times New Roman" w:cs="Times New Roman"/>
          <w:b/>
          <w:bCs/>
          <w:kern w:val="36"/>
          <w:sz w:val="48"/>
          <w:szCs w:val="48"/>
          <w:lang w:val="es-ES" w:eastAsia="es-ES"/>
          <w14:ligatures w14:val="none"/>
        </w:rPr>
        <w:t>DOSSIER PEDAGÓGICO</w:t>
      </w:r>
    </w:p>
    <w:p w14:paraId="1331A349"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i/>
          <w:iCs/>
          <w:kern w:val="0"/>
          <w:sz w:val="36"/>
          <w:szCs w:val="36"/>
          <w:lang w:val="es-ES" w:eastAsia="es-ES"/>
          <w14:ligatures w14:val="none"/>
        </w:rPr>
        <w:t>VALPARAÍSO</w:t>
      </w:r>
    </w:p>
    <w:p w14:paraId="7251D406"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Teatro, memoria y transformación social (1978–2020)</w:t>
      </w:r>
    </w:p>
    <w:p w14:paraId="483FE656"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4FD20F69">
          <v:rect id="_x0000_i1025" style="width:0;height:1.5pt" o:hralign="center" o:hrstd="t" o:hr="t" fillcolor="#a0a0a0" stroked="f"/>
        </w:pict>
      </w:r>
    </w:p>
    <w:p w14:paraId="56744A55"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1. PRESENTACIÓN</w:t>
      </w:r>
    </w:p>
    <w:p w14:paraId="46547798"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i/>
          <w:iCs/>
          <w:kern w:val="0"/>
          <w:sz w:val="24"/>
          <w:szCs w:val="24"/>
          <w:lang w:val="es-ES" w:eastAsia="es-ES"/>
          <w14:ligatures w14:val="none"/>
        </w:rPr>
        <w:t>Valparaíso</w:t>
      </w:r>
      <w:r w:rsidRPr="00585DB2">
        <w:rPr>
          <w:rFonts w:ascii="Times New Roman" w:eastAsia="Times New Roman" w:hAnsi="Times New Roman" w:cs="Times New Roman"/>
          <w:kern w:val="0"/>
          <w:sz w:val="24"/>
          <w:szCs w:val="24"/>
          <w:lang w:val="es-ES" w:eastAsia="es-ES"/>
          <w14:ligatures w14:val="none"/>
        </w:rPr>
        <w:t xml:space="preserve"> es una obra teatral que, a través de la relación íntima entre dos personajes, propone un recorrido emocional y político por la historia reciente de España.</w:t>
      </w:r>
    </w:p>
    <w:p w14:paraId="317CDE75"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 xml:space="preserve">Este dossier pedagógico está diseñado como herramienta de </w:t>
      </w:r>
      <w:r w:rsidRPr="00585DB2">
        <w:rPr>
          <w:rFonts w:ascii="Times New Roman" w:eastAsia="Times New Roman" w:hAnsi="Times New Roman" w:cs="Times New Roman"/>
          <w:b/>
          <w:bCs/>
          <w:kern w:val="0"/>
          <w:sz w:val="24"/>
          <w:szCs w:val="24"/>
          <w:lang w:val="es-ES" w:eastAsia="es-ES"/>
          <w14:ligatures w14:val="none"/>
        </w:rPr>
        <w:t>mediación cultural</w:t>
      </w:r>
      <w:r w:rsidRPr="00585DB2">
        <w:rPr>
          <w:rFonts w:ascii="Times New Roman" w:eastAsia="Times New Roman" w:hAnsi="Times New Roman" w:cs="Times New Roman"/>
          <w:kern w:val="0"/>
          <w:sz w:val="24"/>
          <w:szCs w:val="24"/>
          <w:lang w:val="es-ES" w:eastAsia="es-ES"/>
          <w14:ligatures w14:val="none"/>
        </w:rPr>
        <w:t>, con el objetivo de:</w:t>
      </w:r>
    </w:p>
    <w:p w14:paraId="1E6EF8FC" w14:textId="77777777" w:rsidR="00585DB2" w:rsidRPr="00585DB2" w:rsidRDefault="00585DB2" w:rsidP="00585DB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Facilitar la comprensión del espectáculo</w:t>
      </w:r>
    </w:p>
    <w:p w14:paraId="2252A428" w14:textId="77777777" w:rsidR="00585DB2" w:rsidRPr="00585DB2" w:rsidRDefault="00585DB2" w:rsidP="00585DB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Generar reflexión crítica en el espectador</w:t>
      </w:r>
    </w:p>
    <w:p w14:paraId="57704661" w14:textId="77777777" w:rsidR="00585DB2" w:rsidRPr="00585DB2" w:rsidRDefault="00585DB2" w:rsidP="00585DB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Conectar la experiencia teatral con la realidad histórica y social</w:t>
      </w:r>
    </w:p>
    <w:p w14:paraId="0948EBC1" w14:textId="77777777" w:rsidR="00585DB2" w:rsidRPr="00585DB2" w:rsidRDefault="00585DB2" w:rsidP="00585DB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Abrir espacios de diálogo tras la representación</w:t>
      </w:r>
    </w:p>
    <w:p w14:paraId="4D890FE6"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48A60D1B">
          <v:rect id="_x0000_i1026" style="width:0;height:1.5pt" o:hralign="center" o:hrstd="t" o:hr="t" fillcolor="#a0a0a0" stroked="f"/>
        </w:pict>
      </w:r>
    </w:p>
    <w:p w14:paraId="1E33BAA8"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2. SINOPSIS PEDAGÓGICA</w:t>
      </w:r>
    </w:p>
    <w:p w14:paraId="418C792D"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Clara y Alberto se conocen en 1978 y, desde entonces, se encuentran una vez al año durante más de tres décadas.</w:t>
      </w:r>
    </w:p>
    <w:p w14:paraId="45118B63"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Lo que comienza como una relación puntual se convierte en un vínculo sostenido en el tiempo, paralelo a sus vidas familiares.</w:t>
      </w:r>
    </w:p>
    <w:p w14:paraId="4D1D3F36"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A través de sus encuentros, el espectador asiste a:</w:t>
      </w:r>
    </w:p>
    <w:p w14:paraId="760EEA2F" w14:textId="77777777" w:rsidR="00585DB2" w:rsidRPr="00585DB2" w:rsidRDefault="00585DB2" w:rsidP="00585D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evolución de una relación afectiva compleja</w:t>
      </w:r>
    </w:p>
    <w:p w14:paraId="353AF8AC" w14:textId="77777777" w:rsidR="00585DB2" w:rsidRPr="00585DB2" w:rsidRDefault="00585DB2" w:rsidP="00585D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Los cambios políticos y sociales de España</w:t>
      </w:r>
    </w:p>
    <w:p w14:paraId="3262B208" w14:textId="77777777" w:rsidR="00585DB2" w:rsidRPr="00585DB2" w:rsidRDefault="00585DB2" w:rsidP="00585D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transformación de valores, roles y mentalidades</w:t>
      </w:r>
    </w:p>
    <w:p w14:paraId="0F54A4B1"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obra propone una mirada íntima sobre la historia colectiva.</w:t>
      </w:r>
    </w:p>
    <w:p w14:paraId="3D3ECE3A"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2551961C">
          <v:rect id="_x0000_i1027" style="width:0;height:1.5pt" o:hralign="center" o:hrstd="t" o:hr="t" fillcolor="#a0a0a0" stroked="f"/>
        </w:pict>
      </w:r>
    </w:p>
    <w:p w14:paraId="2D7A5C31"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3. CONTEXTO HISTÓRICO (1978–2020)</w:t>
      </w:r>
    </w:p>
    <w:p w14:paraId="4A2F8477"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obra atraviesa momentos clave de la historia reciente:</w:t>
      </w:r>
    </w:p>
    <w:p w14:paraId="1BF999B5"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Transición democrática</w:t>
      </w:r>
    </w:p>
    <w:p w14:paraId="518A6B60" w14:textId="77777777" w:rsidR="00585DB2" w:rsidRPr="00585DB2" w:rsidRDefault="00585DB2" w:rsidP="00585D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lastRenderedPageBreak/>
        <w:t>Constitución de 1978</w:t>
      </w:r>
    </w:p>
    <w:p w14:paraId="46462BAC" w14:textId="77777777" w:rsidR="00585DB2" w:rsidRPr="00585DB2" w:rsidRDefault="00585DB2" w:rsidP="00585D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Primeras elecciones</w:t>
      </w:r>
    </w:p>
    <w:p w14:paraId="0D06519C" w14:textId="4CC7589A" w:rsidR="00585DB2" w:rsidRDefault="00585DB2" w:rsidP="00585D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Construcción de una democracia</w:t>
      </w:r>
    </w:p>
    <w:p w14:paraId="62BF4F33" w14:textId="216F7AD1" w:rsidR="00585DB2" w:rsidRPr="00585DB2" w:rsidRDefault="00585DB2" w:rsidP="00585D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El papel de la mujer frente al adulterio en una democracia frágil</w:t>
      </w:r>
    </w:p>
    <w:p w14:paraId="46758545"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Crisis y consolidación</w:t>
      </w:r>
    </w:p>
    <w:p w14:paraId="2586795E" w14:textId="77777777" w:rsidR="00585DB2" w:rsidRPr="00585DB2" w:rsidRDefault="00585DB2" w:rsidP="00585DB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Intento de golpe de Estado (1981)</w:t>
      </w:r>
    </w:p>
    <w:p w14:paraId="32EAC1B3" w14:textId="77777777" w:rsidR="00585DB2" w:rsidRPr="00585DB2" w:rsidRDefault="00585DB2" w:rsidP="00585DB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Bipartidismo político</w:t>
      </w:r>
    </w:p>
    <w:p w14:paraId="7315AC7E" w14:textId="77777777" w:rsidR="00585DB2" w:rsidRPr="00585DB2" w:rsidRDefault="00585DB2" w:rsidP="00585DB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Modernización del país</w:t>
      </w:r>
    </w:p>
    <w:p w14:paraId="21874E05"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Globalización y conflicto</w:t>
      </w:r>
    </w:p>
    <w:p w14:paraId="5EC8CD30" w14:textId="77777777" w:rsidR="00585DB2" w:rsidRPr="00585DB2" w:rsidRDefault="00585DB2" w:rsidP="00585DB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Guerra de Irak (2003)</w:t>
      </w:r>
    </w:p>
    <w:p w14:paraId="58748D31" w14:textId="77777777" w:rsidR="00585DB2" w:rsidRPr="00585DB2" w:rsidRDefault="00585DB2" w:rsidP="00585DB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Movimiento “No a la guerra”</w:t>
      </w:r>
    </w:p>
    <w:p w14:paraId="0A597A14" w14:textId="77777777" w:rsidR="00585DB2" w:rsidRPr="00585DB2" w:rsidRDefault="00585DB2" w:rsidP="00585DB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Impacto de decisiones políticas en lo personal</w:t>
      </w:r>
    </w:p>
    <w:p w14:paraId="25AD0C9C"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Nuevos paradigmas</w:t>
      </w:r>
    </w:p>
    <w:p w14:paraId="7AC9911D" w14:textId="77777777" w:rsidR="00585DB2" w:rsidRPr="00585DB2" w:rsidRDefault="00585DB2" w:rsidP="00585DB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15M y crisis de representación</w:t>
      </w:r>
    </w:p>
    <w:p w14:paraId="21D0FA93" w14:textId="77777777" w:rsidR="00585DB2" w:rsidRPr="00585DB2" w:rsidRDefault="00585DB2" w:rsidP="00585DB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Aparición de nuevos partidos</w:t>
      </w:r>
    </w:p>
    <w:p w14:paraId="6929A8C0" w14:textId="77777777" w:rsidR="00585DB2" w:rsidRDefault="00585DB2" w:rsidP="00585DB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Polarización ideológica</w:t>
      </w:r>
    </w:p>
    <w:p w14:paraId="3DDD7736" w14:textId="67EA50F2" w:rsidR="00585DB2" w:rsidRPr="00585DB2" w:rsidRDefault="00585DB2" w:rsidP="00585DB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Segoe UI Emoji" w:eastAsia="Times New Roman" w:hAnsi="Segoe UI Emoji" w:cs="Segoe UI Emoji"/>
          <w:kern w:val="0"/>
          <w:sz w:val="24"/>
          <w:szCs w:val="24"/>
          <w:lang w:val="es-ES" w:eastAsia="es-ES"/>
          <w14:ligatures w14:val="none"/>
        </w:rPr>
        <w:t>👉</w:t>
      </w:r>
      <w:r w:rsidRPr="00585DB2">
        <w:rPr>
          <w:rFonts w:ascii="Times New Roman" w:eastAsia="Times New Roman" w:hAnsi="Times New Roman" w:cs="Times New Roman"/>
          <w:kern w:val="0"/>
          <w:sz w:val="24"/>
          <w:szCs w:val="24"/>
          <w:lang w:val="es-ES" w:eastAsia="es-ES"/>
          <w14:ligatures w14:val="none"/>
        </w:rPr>
        <w:t xml:space="preserve"> </w:t>
      </w:r>
      <w:r w:rsidRPr="00585DB2">
        <w:rPr>
          <w:rFonts w:ascii="Times New Roman" w:eastAsia="Times New Roman" w:hAnsi="Times New Roman" w:cs="Times New Roman"/>
          <w:b/>
          <w:bCs/>
          <w:kern w:val="0"/>
          <w:sz w:val="24"/>
          <w:szCs w:val="24"/>
          <w:lang w:val="es-ES" w:eastAsia="es-ES"/>
          <w14:ligatures w14:val="none"/>
        </w:rPr>
        <w:t>Clave pedagógica:</w:t>
      </w:r>
      <w:r w:rsidRPr="00585DB2">
        <w:rPr>
          <w:rFonts w:ascii="Times New Roman" w:eastAsia="Times New Roman" w:hAnsi="Times New Roman" w:cs="Times New Roman"/>
          <w:kern w:val="0"/>
          <w:sz w:val="24"/>
          <w:szCs w:val="24"/>
          <w:lang w:val="es-ES" w:eastAsia="es-ES"/>
          <w14:ligatures w14:val="none"/>
        </w:rPr>
        <w:br/>
        <w:t>La historia no se presenta como un relato externo, sino como algo que atraviesa la vida cotidiana.</w:t>
      </w:r>
      <w:r w:rsidRPr="00585DB2">
        <w:rPr>
          <w:rFonts w:ascii="Times New Roman" w:eastAsia="Times New Roman" w:hAnsi="Times New Roman" w:cs="Times New Roman"/>
          <w:kern w:val="0"/>
          <w:sz w:val="24"/>
          <w:szCs w:val="24"/>
          <w:lang w:val="es-ES" w:eastAsia="es-ES"/>
          <w14:ligatures w14:val="none"/>
        </w:rPr>
        <w:t xml:space="preserve"> </w:t>
      </w:r>
      <w:r>
        <w:rPr>
          <w:rFonts w:ascii="Times New Roman" w:eastAsia="Times New Roman" w:hAnsi="Times New Roman" w:cs="Times New Roman"/>
          <w:kern w:val="0"/>
          <w:sz w:val="24"/>
          <w:szCs w:val="24"/>
          <w:lang w:val="es-ES" w:eastAsia="es-ES"/>
          <w14:ligatures w14:val="none"/>
        </w:rPr>
        <w:t>Dentro de la polarización a la que la política actual nos lleva como ciudadanos, asistir a una relación construida desde la comprensión y la cercanía humana, nos acerca a cierta “bondad intrínsecamente humana”</w:t>
      </w:r>
    </w:p>
    <w:p w14:paraId="7E3BB54C" w14:textId="74331CF1"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p>
    <w:p w14:paraId="53A725DC"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45F866B8">
          <v:rect id="_x0000_i1028" style="width:0;height:1.5pt" o:hralign="center" o:hrstd="t" o:hr="t" fillcolor="#a0a0a0" stroked="f"/>
        </w:pict>
      </w:r>
    </w:p>
    <w:p w14:paraId="4E644F80"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4. EJES TEMÁTICOS PARA LA REFLEXIÓN</w:t>
      </w:r>
    </w:p>
    <w:p w14:paraId="794AAE86"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4.1. Amor y contradicción</w:t>
      </w:r>
    </w:p>
    <w:p w14:paraId="41164064"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relación entre Clara y Alberto plantea preguntas como:</w:t>
      </w:r>
    </w:p>
    <w:p w14:paraId="0DB123F5" w14:textId="77777777" w:rsidR="00585DB2" w:rsidRPr="00585DB2" w:rsidRDefault="00585DB2" w:rsidP="00585DB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¿Se puede amar a alguien con ideas opuestas?</w:t>
      </w:r>
    </w:p>
    <w:p w14:paraId="5FBD297F" w14:textId="77777777" w:rsidR="00585DB2" w:rsidRPr="00585DB2" w:rsidRDefault="00585DB2" w:rsidP="00585DB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¿Hasta qué punto el amor justifica decisiones moralmente complejas?</w:t>
      </w:r>
    </w:p>
    <w:p w14:paraId="76EDCF84" w14:textId="77777777" w:rsidR="00585DB2" w:rsidRPr="00585DB2" w:rsidRDefault="00585DB2" w:rsidP="00585DB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¿Qué significa la fidelidad?</w:t>
      </w:r>
    </w:p>
    <w:p w14:paraId="1C3EE7C0"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658983AC">
          <v:rect id="_x0000_i1029" style="width:0;height:1.5pt" o:hralign="center" o:hrstd="t" o:hr="t" fillcolor="#a0a0a0" stroked="f"/>
        </w:pict>
      </w:r>
    </w:p>
    <w:p w14:paraId="344D80B3"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4.2. Política y vida cotidiana</w:t>
      </w:r>
    </w:p>
    <w:p w14:paraId="1C4F259A"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obra muestra cómo los acontecimientos políticos influyen en lo íntimo:</w:t>
      </w:r>
    </w:p>
    <w:p w14:paraId="23623EDE" w14:textId="77777777" w:rsidR="00585DB2" w:rsidRPr="00585DB2" w:rsidRDefault="00585DB2" w:rsidP="00585DB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Decisiones de gobierno → consecuencias personales</w:t>
      </w:r>
    </w:p>
    <w:p w14:paraId="0B128DCA" w14:textId="77777777" w:rsidR="00585DB2" w:rsidRPr="00585DB2" w:rsidRDefault="00585DB2" w:rsidP="00585DB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lastRenderedPageBreak/>
        <w:t>Ideología → conflictos emocionales</w:t>
      </w:r>
    </w:p>
    <w:p w14:paraId="61D62844" w14:textId="77777777" w:rsidR="00585DB2" w:rsidRPr="00585DB2" w:rsidRDefault="00585DB2" w:rsidP="00585DB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Historia → memoria individual</w:t>
      </w:r>
    </w:p>
    <w:p w14:paraId="6FD3A725" w14:textId="22749962"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Segoe UI Emoji" w:eastAsia="Times New Roman" w:hAnsi="Segoe UI Emoji" w:cs="Segoe UI Emoji"/>
          <w:kern w:val="0"/>
          <w:sz w:val="24"/>
          <w:szCs w:val="24"/>
          <w:lang w:val="es-ES" w:eastAsia="es-ES"/>
          <w14:ligatures w14:val="none"/>
        </w:rPr>
        <w:t>👉</w:t>
      </w:r>
      <w:r w:rsidRPr="00585DB2">
        <w:rPr>
          <w:rFonts w:ascii="Times New Roman" w:eastAsia="Times New Roman" w:hAnsi="Times New Roman" w:cs="Times New Roman"/>
          <w:kern w:val="0"/>
          <w:sz w:val="24"/>
          <w:szCs w:val="24"/>
          <w:lang w:val="es-ES" w:eastAsia="es-ES"/>
          <w14:ligatures w14:val="none"/>
        </w:rPr>
        <w:t xml:space="preserve"> El espectador reconoce que </w:t>
      </w:r>
      <w:r w:rsidRPr="00585DB2">
        <w:rPr>
          <w:rFonts w:ascii="Times New Roman" w:eastAsia="Times New Roman" w:hAnsi="Times New Roman" w:cs="Times New Roman"/>
          <w:b/>
          <w:bCs/>
          <w:kern w:val="0"/>
          <w:sz w:val="24"/>
          <w:szCs w:val="24"/>
          <w:lang w:val="es-ES" w:eastAsia="es-ES"/>
          <w14:ligatures w14:val="none"/>
        </w:rPr>
        <w:t>lo político no es ajeno a su vida</w:t>
      </w:r>
      <w:r>
        <w:rPr>
          <w:rFonts w:ascii="Times New Roman" w:eastAsia="Times New Roman" w:hAnsi="Times New Roman" w:cs="Times New Roman"/>
          <w:kern w:val="0"/>
          <w:sz w:val="24"/>
          <w:szCs w:val="24"/>
          <w:lang w:val="es-ES" w:eastAsia="es-ES"/>
          <w14:ligatures w14:val="none"/>
        </w:rPr>
        <w:t xml:space="preserve"> y al mismo tiempo reflexiona sobre esa polarización a la que nos lleva el día a día.</w:t>
      </w:r>
    </w:p>
    <w:p w14:paraId="25C02C9B"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678D4DBA">
          <v:rect id="_x0000_i1030" style="width:0;height:1.5pt" o:hralign="center" o:hrstd="t" o:hr="t" fillcolor="#a0a0a0" stroked="f"/>
        </w:pict>
      </w:r>
    </w:p>
    <w:p w14:paraId="587BFB04"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4.3. El papel de la mujer</w:t>
      </w:r>
    </w:p>
    <w:p w14:paraId="2759B7F3"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Clara representa la evolución de la mujer en España:</w:t>
      </w:r>
    </w:p>
    <w:p w14:paraId="37F2A38B" w14:textId="77777777" w:rsidR="00585DB2" w:rsidRPr="00585DB2" w:rsidRDefault="00585DB2" w:rsidP="00585DB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De roles tradicionales a independencia progresiva</w:t>
      </w:r>
    </w:p>
    <w:p w14:paraId="7278E329" w14:textId="77777777" w:rsidR="00585DB2" w:rsidRPr="00585DB2" w:rsidRDefault="00585DB2" w:rsidP="00585DB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Acceso a formación y pensamiento crítico</w:t>
      </w:r>
    </w:p>
    <w:p w14:paraId="22AF89AB" w14:textId="77777777" w:rsidR="00585DB2" w:rsidRPr="00585DB2" w:rsidRDefault="00585DB2" w:rsidP="00585DB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Participación activa en lo social y político</w:t>
      </w:r>
    </w:p>
    <w:p w14:paraId="43411CA5"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Preguntas clave:</w:t>
      </w:r>
    </w:p>
    <w:p w14:paraId="33F4B045" w14:textId="77777777" w:rsidR="00585DB2" w:rsidRPr="00585DB2" w:rsidRDefault="00585DB2" w:rsidP="00585DB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¿Cómo ha cambiado el papel de la mujer desde los años 70?</w:t>
      </w:r>
    </w:p>
    <w:p w14:paraId="4D1B2819" w14:textId="77777777" w:rsidR="00585DB2" w:rsidRPr="00585DB2" w:rsidRDefault="00585DB2" w:rsidP="00585DB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¿Qué resistencias siguen existiendo?</w:t>
      </w:r>
    </w:p>
    <w:p w14:paraId="25DE298A" w14:textId="533E6F58" w:rsidR="00585DB2" w:rsidRPr="00585DB2" w:rsidRDefault="00585DB2" w:rsidP="00585DB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 xml:space="preserve">¿Qué modelo representa Clara frente al de </w:t>
      </w:r>
      <w:r>
        <w:rPr>
          <w:rFonts w:ascii="Times New Roman" w:eastAsia="Times New Roman" w:hAnsi="Times New Roman" w:cs="Times New Roman"/>
          <w:kern w:val="0"/>
          <w:sz w:val="24"/>
          <w:szCs w:val="24"/>
          <w:lang w:val="es-ES" w:eastAsia="es-ES"/>
          <w14:ligatures w14:val="none"/>
        </w:rPr>
        <w:t>Elena</w:t>
      </w:r>
      <w:r w:rsidRPr="00585DB2">
        <w:rPr>
          <w:rFonts w:ascii="Times New Roman" w:eastAsia="Times New Roman" w:hAnsi="Times New Roman" w:cs="Times New Roman"/>
          <w:kern w:val="0"/>
          <w:sz w:val="24"/>
          <w:szCs w:val="24"/>
          <w:lang w:val="es-ES" w:eastAsia="es-ES"/>
          <w14:ligatures w14:val="none"/>
        </w:rPr>
        <w:t xml:space="preserve"> (la esposa de Alberto)?</w:t>
      </w:r>
    </w:p>
    <w:p w14:paraId="56EC6088"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32EBB628">
          <v:rect id="_x0000_i1031" style="width:0;height:1.5pt" o:hralign="center" o:hrstd="t" o:hr="t" fillcolor="#a0a0a0" stroked="f"/>
        </w:pict>
      </w:r>
    </w:p>
    <w:p w14:paraId="45403399"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4.4. Tiempo y memoria</w:t>
      </w:r>
    </w:p>
    <w:p w14:paraId="4B084787"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estructura de encuentros anuales permite observar:</w:t>
      </w:r>
    </w:p>
    <w:p w14:paraId="17ACE2CF" w14:textId="77777777" w:rsidR="00585DB2" w:rsidRPr="00585DB2" w:rsidRDefault="00585DB2" w:rsidP="00585DB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El paso del tiempo en los cuerpos y las ideas</w:t>
      </w:r>
    </w:p>
    <w:p w14:paraId="5E85CDBA" w14:textId="77777777" w:rsidR="00585DB2" w:rsidRPr="00585DB2" w:rsidRDefault="00585DB2" w:rsidP="00585DB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construcción de recuerdos compartidos</w:t>
      </w:r>
    </w:p>
    <w:p w14:paraId="4E32510E" w14:textId="3BAE4422" w:rsidR="00585DB2" w:rsidRPr="00585DB2" w:rsidRDefault="00585DB2" w:rsidP="00585DB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 xml:space="preserve">La relación entre memoria personal e </w:t>
      </w:r>
      <w:r>
        <w:rPr>
          <w:rFonts w:ascii="Sylfaen" w:eastAsia="Times New Roman" w:hAnsi="Sylfaen" w:cs="Sylfaen"/>
          <w:kern w:val="0"/>
          <w:sz w:val="24"/>
          <w:szCs w:val="24"/>
          <w:lang w:val="es-ES" w:eastAsia="es-ES"/>
          <w14:ligatures w14:val="none"/>
        </w:rPr>
        <w:t>ideológica</w:t>
      </w:r>
    </w:p>
    <w:p w14:paraId="7B5C62EB" w14:textId="1C3FC899"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Segoe UI Emoji" w:eastAsia="Times New Roman" w:hAnsi="Segoe UI Emoji" w:cs="Segoe UI Emoji"/>
          <w:kern w:val="0"/>
          <w:sz w:val="24"/>
          <w:szCs w:val="24"/>
          <w:lang w:val="es-ES" w:eastAsia="es-ES"/>
          <w14:ligatures w14:val="none"/>
        </w:rPr>
        <w:t>👉</w:t>
      </w:r>
      <w:r w:rsidRPr="00585DB2">
        <w:rPr>
          <w:rFonts w:ascii="Times New Roman" w:eastAsia="Times New Roman" w:hAnsi="Times New Roman" w:cs="Times New Roman"/>
          <w:kern w:val="0"/>
          <w:sz w:val="24"/>
          <w:szCs w:val="24"/>
          <w:lang w:val="es-ES" w:eastAsia="es-ES"/>
          <w14:ligatures w14:val="none"/>
        </w:rPr>
        <w:t xml:space="preserve"> La obra invita a pensar:</w:t>
      </w:r>
      <w:r w:rsidRPr="00585DB2">
        <w:rPr>
          <w:rFonts w:ascii="Times New Roman" w:eastAsia="Times New Roman" w:hAnsi="Times New Roman" w:cs="Times New Roman"/>
          <w:kern w:val="0"/>
          <w:sz w:val="24"/>
          <w:szCs w:val="24"/>
          <w:lang w:val="es-ES" w:eastAsia="es-ES"/>
          <w14:ligatures w14:val="none"/>
        </w:rPr>
        <w:br/>
      </w:r>
      <w:r w:rsidRPr="00585DB2">
        <w:rPr>
          <w:rFonts w:ascii="Times New Roman" w:eastAsia="Times New Roman" w:hAnsi="Times New Roman" w:cs="Times New Roman"/>
          <w:b/>
          <w:bCs/>
          <w:kern w:val="0"/>
          <w:sz w:val="24"/>
          <w:szCs w:val="24"/>
          <w:lang w:val="es-ES" w:eastAsia="es-ES"/>
          <w14:ligatures w14:val="none"/>
        </w:rPr>
        <w:t>¿Cómo recordamos lo vivido? ¿Qué olvidamos?</w:t>
      </w:r>
      <w:r>
        <w:rPr>
          <w:rFonts w:ascii="Times New Roman" w:eastAsia="Times New Roman" w:hAnsi="Times New Roman" w:cs="Times New Roman"/>
          <w:b/>
          <w:bCs/>
          <w:kern w:val="0"/>
          <w:sz w:val="24"/>
          <w:szCs w:val="24"/>
          <w:lang w:val="es-ES" w:eastAsia="es-ES"/>
          <w14:ligatures w14:val="none"/>
        </w:rPr>
        <w:t xml:space="preserve"> Los pasos de tiempo van acompañados por imágenes claves en la historia de nuestro país. El espectador combina un recorrido emocional con los personajes que se una a su propio recorrido como espectador de la vida propia a lo largo de esos 40 años que también él ha vivido</w:t>
      </w:r>
    </w:p>
    <w:p w14:paraId="224BD399"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17B7F15A">
          <v:rect id="_x0000_i1032" style="width:0;height:1.5pt" o:hralign="center" o:hrstd="t" o:hr="t" fillcolor="#a0a0a0" stroked="f"/>
        </w:pict>
      </w:r>
    </w:p>
    <w:p w14:paraId="520162BB"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4.5. Moral y doble vida</w:t>
      </w:r>
    </w:p>
    <w:p w14:paraId="1A358B15"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Los personajes viven una relación paralela durante décadas:</w:t>
      </w:r>
    </w:p>
    <w:p w14:paraId="132574BB" w14:textId="77777777" w:rsidR="00585DB2" w:rsidRPr="00585DB2" w:rsidRDefault="00585DB2" w:rsidP="00585DB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¿Es una traición o una necesidad emocional?</w:t>
      </w:r>
    </w:p>
    <w:p w14:paraId="1EFBE415" w14:textId="77777777" w:rsidR="00585DB2" w:rsidRPr="00585DB2" w:rsidRDefault="00585DB2" w:rsidP="00585DB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¿Se puede separar vida pública y privada?</w:t>
      </w:r>
    </w:p>
    <w:p w14:paraId="4069AB4F" w14:textId="77777777" w:rsidR="00585DB2" w:rsidRPr="00585DB2" w:rsidRDefault="00585DB2" w:rsidP="00585DB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¿Qué peso tiene la culpa con el paso del tiempo?</w:t>
      </w:r>
    </w:p>
    <w:p w14:paraId="30DDB996"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lastRenderedPageBreak/>
        <w:pict w14:anchorId="06B2D4DA">
          <v:rect id="_x0000_i1033" style="width:0;height:1.5pt" o:hralign="center" o:hrstd="t" o:hr="t" fillcolor="#a0a0a0" stroked="f"/>
        </w:pict>
      </w:r>
    </w:p>
    <w:p w14:paraId="452578B2"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5. EL TEATRO COMO EXPERIENCIA REFLEXIVA</w:t>
      </w:r>
    </w:p>
    <w:p w14:paraId="49943043"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 xml:space="preserve">Asistir a </w:t>
      </w:r>
      <w:r w:rsidRPr="00585DB2">
        <w:rPr>
          <w:rFonts w:ascii="Times New Roman" w:eastAsia="Times New Roman" w:hAnsi="Times New Roman" w:cs="Times New Roman"/>
          <w:i/>
          <w:iCs/>
          <w:kern w:val="0"/>
          <w:sz w:val="24"/>
          <w:szCs w:val="24"/>
          <w:lang w:val="es-ES" w:eastAsia="es-ES"/>
          <w14:ligatures w14:val="none"/>
        </w:rPr>
        <w:t>Valparaíso</w:t>
      </w:r>
      <w:r w:rsidRPr="00585DB2">
        <w:rPr>
          <w:rFonts w:ascii="Times New Roman" w:eastAsia="Times New Roman" w:hAnsi="Times New Roman" w:cs="Times New Roman"/>
          <w:kern w:val="0"/>
          <w:sz w:val="24"/>
          <w:szCs w:val="24"/>
          <w:lang w:val="es-ES" w:eastAsia="es-ES"/>
          <w14:ligatures w14:val="none"/>
        </w:rPr>
        <w:t xml:space="preserve"> no es solo ver una historia, sino:</w:t>
      </w:r>
    </w:p>
    <w:p w14:paraId="550C4DE2"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Un ejercicio de identificación</w:t>
      </w:r>
    </w:p>
    <w:p w14:paraId="5414C53F"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El espectador puede reconocerse en:</w:t>
      </w:r>
    </w:p>
    <w:p w14:paraId="3BDFDC2D" w14:textId="77777777" w:rsidR="00585DB2" w:rsidRPr="00585DB2" w:rsidRDefault="00585DB2" w:rsidP="00585DB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Dilemas éticos</w:t>
      </w:r>
    </w:p>
    <w:p w14:paraId="160E7F78" w14:textId="77777777" w:rsidR="00585DB2" w:rsidRPr="00585DB2" w:rsidRDefault="00585DB2" w:rsidP="00585DB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Relaciones personales</w:t>
      </w:r>
    </w:p>
    <w:p w14:paraId="453CDF42" w14:textId="77777777" w:rsidR="00585DB2" w:rsidRPr="00585DB2" w:rsidRDefault="00585DB2" w:rsidP="00585DB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Posturas ideológicas</w:t>
      </w:r>
    </w:p>
    <w:p w14:paraId="4B4DB773"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Un espacio de distancia crítica</w:t>
      </w:r>
    </w:p>
    <w:p w14:paraId="7F8393C3"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El teatro permite:</w:t>
      </w:r>
    </w:p>
    <w:p w14:paraId="75C889A3" w14:textId="77777777" w:rsidR="00585DB2" w:rsidRPr="00585DB2" w:rsidRDefault="00585DB2" w:rsidP="00585DB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Observar sin juzgar inmediatamente</w:t>
      </w:r>
    </w:p>
    <w:p w14:paraId="29551E57" w14:textId="77777777" w:rsidR="00585DB2" w:rsidRPr="00585DB2" w:rsidRDefault="00585DB2" w:rsidP="00585DB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Comprender distintas perspectivas</w:t>
      </w:r>
    </w:p>
    <w:p w14:paraId="4179A747" w14:textId="77777777" w:rsidR="00585DB2" w:rsidRPr="00585DB2" w:rsidRDefault="00585DB2" w:rsidP="00585DB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Revisar ideas propias</w:t>
      </w:r>
    </w:p>
    <w:p w14:paraId="7313270E"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Una experiencia colectiva</w:t>
      </w:r>
    </w:p>
    <w:p w14:paraId="40CE433D" w14:textId="77777777" w:rsidR="00585DB2" w:rsidRPr="00585DB2" w:rsidRDefault="00585DB2" w:rsidP="00585DB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emoción se comparte</w:t>
      </w:r>
    </w:p>
    <w:p w14:paraId="43F65E71" w14:textId="77777777" w:rsidR="00585DB2" w:rsidRPr="00585DB2" w:rsidRDefault="00585DB2" w:rsidP="00585DB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El debate se genera</w:t>
      </w:r>
    </w:p>
    <w:p w14:paraId="5D91E260" w14:textId="77777777" w:rsidR="00585DB2" w:rsidRPr="00585DB2" w:rsidRDefault="00585DB2" w:rsidP="00585DB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 reflexión continúa después</w:t>
      </w:r>
    </w:p>
    <w:p w14:paraId="40A66819"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159C69CB">
          <v:rect id="_x0000_i1034" style="width:0;height:1.5pt" o:hralign="center" o:hrstd="t" o:hr="t" fillcolor="#a0a0a0" stroked="f"/>
        </w:pict>
      </w:r>
    </w:p>
    <w:p w14:paraId="4AF45E26"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6. PROPUESTAS DE MEDIACIÓN (POST-FUNCIÓN)</w:t>
      </w:r>
    </w:p>
    <w:p w14:paraId="1BCCB432"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6.1. Debate guiado</w:t>
      </w:r>
    </w:p>
    <w:p w14:paraId="17299438"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Preguntas para el público:</w:t>
      </w:r>
    </w:p>
    <w:p w14:paraId="3127E8B5" w14:textId="77777777" w:rsidR="00585DB2" w:rsidRPr="00585DB2" w:rsidRDefault="00585DB2" w:rsidP="00585DB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¿En qué momento te has sentido más identificado/a con los personajes?</w:t>
      </w:r>
    </w:p>
    <w:p w14:paraId="631742B7" w14:textId="77777777" w:rsidR="00585DB2" w:rsidRPr="00585DB2" w:rsidRDefault="00585DB2" w:rsidP="00585DB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¿Qué decisión de Clara o Alberto te ha resultado más difícil de aceptar?</w:t>
      </w:r>
    </w:p>
    <w:p w14:paraId="0E6753F4" w14:textId="77777777" w:rsidR="00585DB2" w:rsidRDefault="00585DB2" w:rsidP="00585DB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¿Crees que hoy sería posible una relación como la suya?</w:t>
      </w:r>
    </w:p>
    <w:p w14:paraId="42655F49" w14:textId="730DFDF2" w:rsidR="00585DB2" w:rsidRPr="00585DB2" w:rsidRDefault="00585DB2" w:rsidP="00585DB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 xml:space="preserve">Todo espectador que asiste a nuestra función no tiene noción de haber asistido a una historia de infidelidad. En todo momento se habla con cariño  de las parejas respectivas. </w:t>
      </w:r>
    </w:p>
    <w:p w14:paraId="2D0C7994"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2C9345DF">
          <v:rect id="_x0000_i1035" style="width:0;height:1.5pt" o:hralign="center" o:hrstd="t" o:hr="t" fillcolor="#a0a0a0" stroked="f"/>
        </w:pict>
      </w:r>
    </w:p>
    <w:p w14:paraId="52A0F69C"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lastRenderedPageBreak/>
        <w:t>6.2. Línea del tiempo personal</w:t>
      </w:r>
    </w:p>
    <w:p w14:paraId="0421A255"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Actividad:</w:t>
      </w:r>
    </w:p>
    <w:p w14:paraId="195D3A53" w14:textId="77777777" w:rsidR="00585DB2" w:rsidRPr="00585DB2" w:rsidRDefault="00585DB2" w:rsidP="00585DB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Relacionar momentos históricos de la obra con experiencias propias o familiares</w:t>
      </w:r>
    </w:p>
    <w:p w14:paraId="28933268" w14:textId="77777777" w:rsidR="00585DB2" w:rsidRPr="00585DB2" w:rsidRDefault="00585DB2" w:rsidP="00585DB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Reflexionar sobre cómo la historia influye en nuestras vidas</w:t>
      </w:r>
    </w:p>
    <w:p w14:paraId="320198B9"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28EC4D89">
          <v:rect id="_x0000_i1036" style="width:0;height:1.5pt" o:hralign="center" o:hrstd="t" o:hr="t" fillcolor="#a0a0a0" stroked="f"/>
        </w:pict>
      </w:r>
    </w:p>
    <w:p w14:paraId="024CBBFD"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6.3. Análisis de personajes</w:t>
      </w:r>
    </w:p>
    <w:p w14:paraId="54D49706"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Dividir en grupos:</w:t>
      </w:r>
    </w:p>
    <w:p w14:paraId="7AB2B146" w14:textId="064A07D8" w:rsidR="00585DB2" w:rsidRPr="00585DB2" w:rsidRDefault="00585DB2" w:rsidP="00585DB2">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Grupo 1: Clara</w:t>
      </w:r>
      <w:r>
        <w:rPr>
          <w:rFonts w:ascii="Times New Roman" w:eastAsia="Times New Roman" w:hAnsi="Times New Roman" w:cs="Times New Roman"/>
          <w:kern w:val="0"/>
          <w:sz w:val="24"/>
          <w:szCs w:val="24"/>
          <w:lang w:val="es-ES" w:eastAsia="es-ES"/>
          <w14:ligatures w14:val="none"/>
        </w:rPr>
        <w:t>, una mujer ideológicamente más en la izquierda</w:t>
      </w:r>
    </w:p>
    <w:p w14:paraId="3447B115" w14:textId="7B8B9973" w:rsidR="00585DB2" w:rsidRPr="00585DB2" w:rsidRDefault="00585DB2" w:rsidP="00585DB2">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Grupo 2: Alberto</w:t>
      </w:r>
      <w:r>
        <w:rPr>
          <w:rFonts w:ascii="Times New Roman" w:eastAsia="Times New Roman" w:hAnsi="Times New Roman" w:cs="Times New Roman"/>
          <w:kern w:val="0"/>
          <w:sz w:val="24"/>
          <w:szCs w:val="24"/>
          <w:lang w:val="es-ES" w:eastAsia="es-ES"/>
          <w14:ligatures w14:val="none"/>
        </w:rPr>
        <w:t>, un hombre conservador</w:t>
      </w:r>
    </w:p>
    <w:p w14:paraId="3D6146C6"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Analizar:</w:t>
      </w:r>
    </w:p>
    <w:p w14:paraId="57E4F318" w14:textId="1E8971B9" w:rsidR="00585DB2" w:rsidRPr="00585DB2" w:rsidRDefault="00585DB2" w:rsidP="00585DB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Evolución ideológica</w:t>
      </w:r>
      <w:r>
        <w:rPr>
          <w:rFonts w:ascii="Times New Roman" w:eastAsia="Times New Roman" w:hAnsi="Times New Roman" w:cs="Times New Roman"/>
          <w:kern w:val="0"/>
          <w:sz w:val="24"/>
          <w:szCs w:val="24"/>
          <w:lang w:val="es-ES" w:eastAsia="es-ES"/>
          <w14:ligatures w14:val="none"/>
        </w:rPr>
        <w:t>. Cómo cambia tu ideología cuando te relacionas y comprendes al</w:t>
      </w:r>
      <w:r w:rsidR="009E47CA">
        <w:rPr>
          <w:rFonts w:ascii="Times New Roman" w:eastAsia="Times New Roman" w:hAnsi="Times New Roman" w:cs="Times New Roman"/>
          <w:kern w:val="0"/>
          <w:sz w:val="24"/>
          <w:szCs w:val="24"/>
          <w:lang w:val="es-ES" w:eastAsia="es-ES"/>
          <w14:ligatures w14:val="none"/>
        </w:rPr>
        <w:t xml:space="preserve"> </w:t>
      </w:r>
      <w:r>
        <w:rPr>
          <w:rFonts w:ascii="Times New Roman" w:eastAsia="Times New Roman" w:hAnsi="Times New Roman" w:cs="Times New Roman"/>
          <w:kern w:val="0"/>
          <w:sz w:val="24"/>
          <w:szCs w:val="24"/>
          <w:lang w:val="es-ES" w:eastAsia="es-ES"/>
          <w14:ligatures w14:val="none"/>
        </w:rPr>
        <w:t>otro</w:t>
      </w:r>
    </w:p>
    <w:p w14:paraId="054EBF68" w14:textId="77777777" w:rsidR="00585DB2" w:rsidRPr="00585DB2" w:rsidRDefault="00585DB2" w:rsidP="00585DB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Cambios emocionales</w:t>
      </w:r>
    </w:p>
    <w:p w14:paraId="3911AA89" w14:textId="77777777" w:rsidR="00585DB2" w:rsidRPr="00585DB2" w:rsidRDefault="00585DB2" w:rsidP="00585DB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Contradicciones</w:t>
      </w:r>
    </w:p>
    <w:p w14:paraId="75C8149F"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0C674C3A">
          <v:rect id="_x0000_i1037" style="width:0;height:1.5pt" o:hralign="center" o:hrstd="t" o:hr="t" fillcolor="#a0a0a0" stroked="f"/>
        </w:pict>
      </w:r>
    </w:p>
    <w:p w14:paraId="17CC0336"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6.4. Debate sobre el papel de la mujer</w:t>
      </w:r>
    </w:p>
    <w:p w14:paraId="08A3F461" w14:textId="64FF4783" w:rsidR="00585DB2" w:rsidRPr="00585DB2" w:rsidRDefault="00585DB2" w:rsidP="00585DB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Comparar el contexto de Clara con la actualidad</w:t>
      </w:r>
      <w:r w:rsidR="009E47CA">
        <w:rPr>
          <w:rFonts w:ascii="Times New Roman" w:eastAsia="Times New Roman" w:hAnsi="Times New Roman" w:cs="Times New Roman"/>
          <w:kern w:val="0"/>
          <w:sz w:val="24"/>
          <w:szCs w:val="24"/>
          <w:lang w:val="es-ES" w:eastAsia="es-ES"/>
          <w14:ligatures w14:val="none"/>
        </w:rPr>
        <w:t>. 40 años nos separan del divorcio, del adulterio castigado más en la parte femenina. Una mujer no podía tener una cuenta en un banco sin autorización masculina… 40 años que nos separan de la “edad de piedra”</w:t>
      </w:r>
    </w:p>
    <w:p w14:paraId="14E2E4D7" w14:textId="77777777" w:rsidR="00585DB2" w:rsidRPr="00585DB2" w:rsidRDefault="00585DB2" w:rsidP="00585DB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Identificar avances y retos pendientes</w:t>
      </w:r>
    </w:p>
    <w:p w14:paraId="5F71B70A"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71E3FD2C">
          <v:rect id="_x0000_i1038" style="width:0;height:1.5pt" o:hralign="center" o:hrstd="t" o:hr="t" fillcolor="#a0a0a0" stroked="f"/>
        </w:pict>
      </w:r>
    </w:p>
    <w:p w14:paraId="2887D78C" w14:textId="77777777" w:rsidR="00585DB2" w:rsidRPr="00585DB2" w:rsidRDefault="00585DB2" w:rsidP="00585DB2">
      <w:pPr>
        <w:spacing w:before="100" w:beforeAutospacing="1" w:after="100" w:afterAutospacing="1" w:line="240" w:lineRule="auto"/>
        <w:outlineLvl w:val="2"/>
        <w:rPr>
          <w:rFonts w:ascii="Times New Roman" w:eastAsia="Times New Roman" w:hAnsi="Times New Roman" w:cs="Times New Roman"/>
          <w:b/>
          <w:bCs/>
          <w:kern w:val="0"/>
          <w:sz w:val="27"/>
          <w:szCs w:val="27"/>
          <w:lang w:val="es-ES" w:eastAsia="es-ES"/>
          <w14:ligatures w14:val="none"/>
        </w:rPr>
      </w:pPr>
      <w:r w:rsidRPr="00585DB2">
        <w:rPr>
          <w:rFonts w:ascii="Times New Roman" w:eastAsia="Times New Roman" w:hAnsi="Times New Roman" w:cs="Times New Roman"/>
          <w:b/>
          <w:bCs/>
          <w:kern w:val="0"/>
          <w:sz w:val="27"/>
          <w:szCs w:val="27"/>
          <w:lang w:val="es-ES" w:eastAsia="es-ES"/>
          <w14:ligatures w14:val="none"/>
        </w:rPr>
        <w:t>6.5. Teatro y memoria histórica</w:t>
      </w:r>
    </w:p>
    <w:p w14:paraId="7E64D253"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Reflexión:</w:t>
      </w:r>
    </w:p>
    <w:p w14:paraId="7CE5AA64" w14:textId="77777777" w:rsidR="00585DB2" w:rsidRPr="00585DB2" w:rsidRDefault="00585DB2" w:rsidP="00585DB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¿Debe el teatro contar la historia?</w:t>
      </w:r>
    </w:p>
    <w:p w14:paraId="11C6C26E" w14:textId="77777777" w:rsidR="00585DB2" w:rsidRPr="00585DB2" w:rsidRDefault="00585DB2" w:rsidP="00585DB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¿Qué aporta el arte frente a los libros de historia?</w:t>
      </w:r>
    </w:p>
    <w:p w14:paraId="111DB26E"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5274725A">
          <v:rect id="_x0000_i1039" style="width:0;height:1.5pt" o:hralign="center" o:hrstd="t" o:hr="t" fillcolor="#a0a0a0" stroked="f"/>
        </w:pict>
      </w:r>
    </w:p>
    <w:p w14:paraId="3B52EFD7"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7. CONCLUSIÓN</w:t>
      </w:r>
    </w:p>
    <w:p w14:paraId="77C7E8B0"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i/>
          <w:iCs/>
          <w:kern w:val="0"/>
          <w:sz w:val="24"/>
          <w:szCs w:val="24"/>
          <w:lang w:val="es-ES" w:eastAsia="es-ES"/>
          <w14:ligatures w14:val="none"/>
        </w:rPr>
        <w:t>Valparaíso</w:t>
      </w:r>
      <w:r w:rsidRPr="00585DB2">
        <w:rPr>
          <w:rFonts w:ascii="Times New Roman" w:eastAsia="Times New Roman" w:hAnsi="Times New Roman" w:cs="Times New Roman"/>
          <w:kern w:val="0"/>
          <w:sz w:val="24"/>
          <w:szCs w:val="24"/>
          <w:lang w:val="es-ES" w:eastAsia="es-ES"/>
          <w14:ligatures w14:val="none"/>
        </w:rPr>
        <w:t xml:space="preserve"> plantea una idea central:</w:t>
      </w:r>
    </w:p>
    <w:p w14:paraId="4B36A31F"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Segoe UI Emoji" w:eastAsia="Times New Roman" w:hAnsi="Segoe UI Emoji" w:cs="Segoe UI Emoji"/>
          <w:kern w:val="0"/>
          <w:sz w:val="24"/>
          <w:szCs w:val="24"/>
          <w:lang w:val="es-ES" w:eastAsia="es-ES"/>
          <w14:ligatures w14:val="none"/>
        </w:rPr>
        <w:t>👉</w:t>
      </w:r>
      <w:r w:rsidRPr="00585DB2">
        <w:rPr>
          <w:rFonts w:ascii="Times New Roman" w:eastAsia="Times New Roman" w:hAnsi="Times New Roman" w:cs="Times New Roman"/>
          <w:kern w:val="0"/>
          <w:sz w:val="24"/>
          <w:szCs w:val="24"/>
          <w:lang w:val="es-ES" w:eastAsia="es-ES"/>
          <w14:ligatures w14:val="none"/>
        </w:rPr>
        <w:t xml:space="preserve"> </w:t>
      </w:r>
      <w:r w:rsidRPr="00585DB2">
        <w:rPr>
          <w:rFonts w:ascii="Times New Roman" w:eastAsia="Times New Roman" w:hAnsi="Times New Roman" w:cs="Times New Roman"/>
          <w:b/>
          <w:bCs/>
          <w:kern w:val="0"/>
          <w:sz w:val="24"/>
          <w:szCs w:val="24"/>
          <w:lang w:val="es-ES" w:eastAsia="es-ES"/>
          <w14:ligatures w14:val="none"/>
        </w:rPr>
        <w:t>La historia de un país también se escribe en las relaciones personales.</w:t>
      </w:r>
    </w:p>
    <w:p w14:paraId="0A1CA76B"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lastRenderedPageBreak/>
        <w:t>A través de Clara y Alberto, el espectador comprende que:</w:t>
      </w:r>
    </w:p>
    <w:p w14:paraId="084F6E78" w14:textId="77777777" w:rsidR="00585DB2" w:rsidRPr="00585DB2" w:rsidRDefault="00585DB2" w:rsidP="00585DB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Lo íntimo es político</w:t>
      </w:r>
    </w:p>
    <w:p w14:paraId="6A4DA6B7" w14:textId="77777777" w:rsidR="00585DB2" w:rsidRPr="00585DB2" w:rsidRDefault="00585DB2" w:rsidP="00585DB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El tiempo transforma, pero no borra</w:t>
      </w:r>
    </w:p>
    <w:p w14:paraId="4001B25E" w14:textId="77777777" w:rsidR="00585DB2" w:rsidRPr="00585DB2" w:rsidRDefault="00585DB2" w:rsidP="00585DB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Las contradicciones forman parte de la condición humana</w:t>
      </w:r>
    </w:p>
    <w:p w14:paraId="1C248B9B"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El teatro se convierte así en un espacio privilegiado para mirar el pasado, entender el presente y cuestionar el futuro.</w:t>
      </w:r>
    </w:p>
    <w:p w14:paraId="410C696A" w14:textId="77777777" w:rsidR="00585DB2" w:rsidRPr="00585DB2" w:rsidRDefault="00585DB2" w:rsidP="00585DB2">
      <w:pPr>
        <w:spacing w:after="0"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pict w14:anchorId="5853B9CA">
          <v:rect id="_x0000_i1040" style="width:0;height:1.5pt" o:hralign="center" o:hrstd="t" o:hr="t" fillcolor="#a0a0a0" stroked="f"/>
        </w:pict>
      </w:r>
    </w:p>
    <w:p w14:paraId="1434D284" w14:textId="77777777" w:rsidR="00585DB2" w:rsidRPr="00585DB2" w:rsidRDefault="00585DB2" w:rsidP="00585DB2">
      <w:pPr>
        <w:spacing w:before="100" w:beforeAutospacing="1" w:after="100" w:afterAutospacing="1" w:line="240" w:lineRule="auto"/>
        <w:outlineLvl w:val="1"/>
        <w:rPr>
          <w:rFonts w:ascii="Times New Roman" w:eastAsia="Times New Roman" w:hAnsi="Times New Roman" w:cs="Times New Roman"/>
          <w:b/>
          <w:bCs/>
          <w:kern w:val="0"/>
          <w:sz w:val="36"/>
          <w:szCs w:val="36"/>
          <w:lang w:val="es-ES" w:eastAsia="es-ES"/>
          <w14:ligatures w14:val="none"/>
        </w:rPr>
      </w:pPr>
      <w:r w:rsidRPr="00585DB2">
        <w:rPr>
          <w:rFonts w:ascii="Times New Roman" w:eastAsia="Times New Roman" w:hAnsi="Times New Roman" w:cs="Times New Roman"/>
          <w:b/>
          <w:bCs/>
          <w:kern w:val="0"/>
          <w:sz w:val="36"/>
          <w:szCs w:val="36"/>
          <w:lang w:val="es-ES" w:eastAsia="es-ES"/>
          <w14:ligatures w14:val="none"/>
        </w:rPr>
        <w:t>8. USO DEL DOSSIER</w:t>
      </w:r>
    </w:p>
    <w:p w14:paraId="497CBE9C" w14:textId="77777777" w:rsidR="00585DB2" w:rsidRPr="00585DB2" w:rsidRDefault="00585DB2" w:rsidP="00585DB2">
      <w:p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Este material está pensado para:</w:t>
      </w:r>
    </w:p>
    <w:p w14:paraId="51A94A67" w14:textId="77777777" w:rsidR="00585DB2" w:rsidRPr="00585DB2" w:rsidRDefault="00585DB2" w:rsidP="00585DB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Centros educativos (secundaria, bachillerato, universidad)</w:t>
      </w:r>
    </w:p>
    <w:p w14:paraId="66982230" w14:textId="77777777" w:rsidR="00585DB2" w:rsidRPr="00585DB2" w:rsidRDefault="00585DB2" w:rsidP="00585DB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Programas de mediación teatral</w:t>
      </w:r>
    </w:p>
    <w:p w14:paraId="7564844B" w14:textId="77777777" w:rsidR="00585DB2" w:rsidRPr="00585DB2" w:rsidRDefault="00585DB2" w:rsidP="00585DB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Coloquios post-función</w:t>
      </w:r>
    </w:p>
    <w:p w14:paraId="2C3430ED" w14:textId="77777777" w:rsidR="00585DB2" w:rsidRPr="00585DB2" w:rsidRDefault="00585DB2" w:rsidP="00585DB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s-ES" w:eastAsia="es-ES"/>
          <w14:ligatures w14:val="none"/>
        </w:rPr>
      </w:pPr>
      <w:r w:rsidRPr="00585DB2">
        <w:rPr>
          <w:rFonts w:ascii="Times New Roman" w:eastAsia="Times New Roman" w:hAnsi="Times New Roman" w:cs="Times New Roman"/>
          <w:kern w:val="0"/>
          <w:sz w:val="24"/>
          <w:szCs w:val="24"/>
          <w:lang w:val="es-ES" w:eastAsia="es-ES"/>
          <w14:ligatures w14:val="none"/>
        </w:rPr>
        <w:t>Talleres de reflexión social y artística</w:t>
      </w:r>
    </w:p>
    <w:p w14:paraId="73D5CA68" w14:textId="77777777" w:rsidR="0098602E" w:rsidRPr="00585DB2" w:rsidRDefault="0098602E">
      <w:pPr>
        <w:rPr>
          <w:lang w:val="es-ES"/>
        </w:rPr>
      </w:pPr>
    </w:p>
    <w:sectPr w:rsidR="0098602E" w:rsidRPr="00585D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40"/>
    <w:multiLevelType w:val="multilevel"/>
    <w:tmpl w:val="0A8E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06C17"/>
    <w:multiLevelType w:val="multilevel"/>
    <w:tmpl w:val="D7A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9773E"/>
    <w:multiLevelType w:val="multilevel"/>
    <w:tmpl w:val="9C6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C1DF6"/>
    <w:multiLevelType w:val="multilevel"/>
    <w:tmpl w:val="282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02BE1"/>
    <w:multiLevelType w:val="multilevel"/>
    <w:tmpl w:val="42A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239E"/>
    <w:multiLevelType w:val="multilevel"/>
    <w:tmpl w:val="17D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9429A"/>
    <w:multiLevelType w:val="multilevel"/>
    <w:tmpl w:val="C38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47308"/>
    <w:multiLevelType w:val="multilevel"/>
    <w:tmpl w:val="8E12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09B8"/>
    <w:multiLevelType w:val="multilevel"/>
    <w:tmpl w:val="35B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07E51"/>
    <w:multiLevelType w:val="multilevel"/>
    <w:tmpl w:val="924E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B129B"/>
    <w:multiLevelType w:val="multilevel"/>
    <w:tmpl w:val="CE6C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3143F"/>
    <w:multiLevelType w:val="multilevel"/>
    <w:tmpl w:val="C372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805AD"/>
    <w:multiLevelType w:val="multilevel"/>
    <w:tmpl w:val="FEDE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227B9"/>
    <w:multiLevelType w:val="multilevel"/>
    <w:tmpl w:val="5B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540B0"/>
    <w:multiLevelType w:val="multilevel"/>
    <w:tmpl w:val="A4E0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E476A"/>
    <w:multiLevelType w:val="multilevel"/>
    <w:tmpl w:val="DFF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955DB"/>
    <w:multiLevelType w:val="multilevel"/>
    <w:tmpl w:val="008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46F85"/>
    <w:multiLevelType w:val="multilevel"/>
    <w:tmpl w:val="36F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A2030"/>
    <w:multiLevelType w:val="multilevel"/>
    <w:tmpl w:val="094A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34A31"/>
    <w:multiLevelType w:val="multilevel"/>
    <w:tmpl w:val="D7D4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01D85"/>
    <w:multiLevelType w:val="multilevel"/>
    <w:tmpl w:val="5DF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A5663"/>
    <w:multiLevelType w:val="multilevel"/>
    <w:tmpl w:val="C5C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26DC1"/>
    <w:multiLevelType w:val="multilevel"/>
    <w:tmpl w:val="827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791006">
    <w:abstractNumId w:val="0"/>
  </w:num>
  <w:num w:numId="2" w16cid:durableId="160194762">
    <w:abstractNumId w:val="15"/>
  </w:num>
  <w:num w:numId="3" w16cid:durableId="1631401073">
    <w:abstractNumId w:val="21"/>
  </w:num>
  <w:num w:numId="4" w16cid:durableId="1198158309">
    <w:abstractNumId w:val="2"/>
  </w:num>
  <w:num w:numId="5" w16cid:durableId="2004357587">
    <w:abstractNumId w:val="13"/>
  </w:num>
  <w:num w:numId="6" w16cid:durableId="144128191">
    <w:abstractNumId w:val="1"/>
  </w:num>
  <w:num w:numId="7" w16cid:durableId="1387070003">
    <w:abstractNumId w:val="11"/>
  </w:num>
  <w:num w:numId="8" w16cid:durableId="262690444">
    <w:abstractNumId w:val="5"/>
  </w:num>
  <w:num w:numId="9" w16cid:durableId="2130510770">
    <w:abstractNumId w:val="6"/>
  </w:num>
  <w:num w:numId="10" w16cid:durableId="1388257847">
    <w:abstractNumId w:val="22"/>
  </w:num>
  <w:num w:numId="11" w16cid:durableId="1305352201">
    <w:abstractNumId w:val="18"/>
  </w:num>
  <w:num w:numId="12" w16cid:durableId="1627390209">
    <w:abstractNumId w:val="17"/>
  </w:num>
  <w:num w:numId="13" w16cid:durableId="2144958909">
    <w:abstractNumId w:val="12"/>
  </w:num>
  <w:num w:numId="14" w16cid:durableId="872039249">
    <w:abstractNumId w:val="9"/>
  </w:num>
  <w:num w:numId="15" w16cid:durableId="1340698858">
    <w:abstractNumId w:val="10"/>
  </w:num>
  <w:num w:numId="16" w16cid:durableId="2029135111">
    <w:abstractNumId w:val="4"/>
  </w:num>
  <w:num w:numId="17" w16cid:durableId="587662769">
    <w:abstractNumId w:val="14"/>
  </w:num>
  <w:num w:numId="18" w16cid:durableId="1867792755">
    <w:abstractNumId w:val="3"/>
  </w:num>
  <w:num w:numId="19" w16cid:durableId="1847555946">
    <w:abstractNumId w:val="8"/>
  </w:num>
  <w:num w:numId="20" w16cid:durableId="1842620570">
    <w:abstractNumId w:val="20"/>
  </w:num>
  <w:num w:numId="21" w16cid:durableId="1463037189">
    <w:abstractNumId w:val="16"/>
  </w:num>
  <w:num w:numId="22" w16cid:durableId="1136682344">
    <w:abstractNumId w:val="19"/>
  </w:num>
  <w:num w:numId="23" w16cid:durableId="1986356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B2"/>
    <w:rsid w:val="000572C6"/>
    <w:rsid w:val="001E4A05"/>
    <w:rsid w:val="002A0C49"/>
    <w:rsid w:val="003034B0"/>
    <w:rsid w:val="00585DB2"/>
    <w:rsid w:val="00680B07"/>
    <w:rsid w:val="0069071E"/>
    <w:rsid w:val="00934F32"/>
    <w:rsid w:val="0097149E"/>
    <w:rsid w:val="00980B2A"/>
    <w:rsid w:val="0098602E"/>
    <w:rsid w:val="009E47CA"/>
    <w:rsid w:val="00A12E5E"/>
    <w:rsid w:val="00B319B4"/>
    <w:rsid w:val="00C2372D"/>
    <w:rsid w:val="00D2678F"/>
    <w:rsid w:val="00E40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6D9C"/>
  <w15:chartTrackingRefBased/>
  <w15:docId w15:val="{ADCCD258-A5D9-4ECF-BD49-6DBCB8BF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585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85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85D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85D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85D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85D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5D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5D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5D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5DB2"/>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semiHidden/>
    <w:rsid w:val="00585DB2"/>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semiHidden/>
    <w:rsid w:val="00585DB2"/>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585DB2"/>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585DB2"/>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585DB2"/>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85DB2"/>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85DB2"/>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85DB2"/>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85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5DB2"/>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85D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5DB2"/>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85DB2"/>
    <w:pPr>
      <w:spacing w:before="160"/>
      <w:jc w:val="center"/>
    </w:pPr>
    <w:rPr>
      <w:i/>
      <w:iCs/>
      <w:color w:val="404040" w:themeColor="text1" w:themeTint="BF"/>
    </w:rPr>
  </w:style>
  <w:style w:type="character" w:customStyle="1" w:styleId="CitaCar">
    <w:name w:val="Cita Car"/>
    <w:basedOn w:val="Fuentedeprrafopredeter"/>
    <w:link w:val="Cita"/>
    <w:uiPriority w:val="29"/>
    <w:rsid w:val="00585DB2"/>
    <w:rPr>
      <w:i/>
      <w:iCs/>
      <w:color w:val="404040" w:themeColor="text1" w:themeTint="BF"/>
      <w:lang w:val="es-ES_tradnl"/>
    </w:rPr>
  </w:style>
  <w:style w:type="paragraph" w:styleId="Prrafodelista">
    <w:name w:val="List Paragraph"/>
    <w:basedOn w:val="Normal"/>
    <w:uiPriority w:val="34"/>
    <w:qFormat/>
    <w:rsid w:val="00585DB2"/>
    <w:pPr>
      <w:ind w:left="720"/>
      <w:contextualSpacing/>
    </w:pPr>
  </w:style>
  <w:style w:type="character" w:styleId="nfasisintenso">
    <w:name w:val="Intense Emphasis"/>
    <w:basedOn w:val="Fuentedeprrafopredeter"/>
    <w:uiPriority w:val="21"/>
    <w:qFormat/>
    <w:rsid w:val="00585DB2"/>
    <w:rPr>
      <w:i/>
      <w:iCs/>
      <w:color w:val="2F5496" w:themeColor="accent1" w:themeShade="BF"/>
    </w:rPr>
  </w:style>
  <w:style w:type="paragraph" w:styleId="Citadestacada">
    <w:name w:val="Intense Quote"/>
    <w:basedOn w:val="Normal"/>
    <w:next w:val="Normal"/>
    <w:link w:val="CitadestacadaCar"/>
    <w:uiPriority w:val="30"/>
    <w:qFormat/>
    <w:rsid w:val="00585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85DB2"/>
    <w:rPr>
      <w:i/>
      <w:iCs/>
      <w:color w:val="2F5496" w:themeColor="accent1" w:themeShade="BF"/>
      <w:lang w:val="es-ES_tradnl"/>
    </w:rPr>
  </w:style>
  <w:style w:type="character" w:styleId="Referenciaintensa">
    <w:name w:val="Intense Reference"/>
    <w:basedOn w:val="Fuentedeprrafopredeter"/>
    <w:uiPriority w:val="32"/>
    <w:qFormat/>
    <w:rsid w:val="00585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970</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Valls</dc:creator>
  <cp:keywords/>
  <dc:description/>
  <cp:lastModifiedBy>Manuel Valls</cp:lastModifiedBy>
  <cp:revision>1</cp:revision>
  <dcterms:created xsi:type="dcterms:W3CDTF">2026-03-20T12:05:00Z</dcterms:created>
  <dcterms:modified xsi:type="dcterms:W3CDTF">2026-03-20T12:17:00Z</dcterms:modified>
</cp:coreProperties>
</file>